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360"/>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256"/>
        <w:gridCol w:w="1134"/>
        <w:gridCol w:w="2127"/>
      </w:tblGrid>
      <w:tr w:rsidR="00AD773E" w:rsidRPr="00C92DF3" w14:paraId="5824BF6A" w14:textId="77777777" w:rsidTr="0050578C">
        <w:trPr>
          <w:trHeight w:val="312"/>
        </w:trPr>
        <w:tc>
          <w:tcPr>
            <w:tcW w:w="9623" w:type="dxa"/>
            <w:gridSpan w:val="4"/>
            <w:noWrap/>
          </w:tcPr>
          <w:p w14:paraId="7F7C21AC" w14:textId="73F89C1A" w:rsidR="00AD773E" w:rsidRDefault="00AD773E" w:rsidP="0050578C">
            <w:pPr>
              <w:rPr>
                <w:rFonts w:ascii="Arial" w:hAnsi="Arial" w:cs="Arial"/>
                <w:bCs/>
              </w:rPr>
            </w:pPr>
            <w:r w:rsidRPr="00DF3AF1">
              <w:rPr>
                <w:rFonts w:ascii="Arial" w:hAnsi="Arial" w:cs="Arial"/>
                <w:bCs/>
                <w:sz w:val="48"/>
                <w:szCs w:val="48"/>
              </w:rPr>
              <w:t>Preise Massivholz 202</w:t>
            </w:r>
            <w:r w:rsidR="00307E4D">
              <w:rPr>
                <w:rFonts w:ascii="Arial" w:hAnsi="Arial" w:cs="Arial"/>
                <w:bCs/>
                <w:sz w:val="48"/>
                <w:szCs w:val="48"/>
              </w:rPr>
              <w:t>6</w:t>
            </w:r>
          </w:p>
        </w:tc>
      </w:tr>
      <w:tr w:rsidR="00AD773E" w:rsidRPr="00C92DF3" w14:paraId="72658642" w14:textId="77777777" w:rsidTr="0050578C">
        <w:trPr>
          <w:trHeight w:val="312"/>
        </w:trPr>
        <w:tc>
          <w:tcPr>
            <w:tcW w:w="9623" w:type="dxa"/>
            <w:gridSpan w:val="4"/>
            <w:noWrap/>
          </w:tcPr>
          <w:p w14:paraId="14D03022" w14:textId="77777777" w:rsidR="00AD773E" w:rsidRDefault="00AD773E" w:rsidP="0050578C">
            <w:pPr>
              <w:rPr>
                <w:rFonts w:ascii="Arial" w:hAnsi="Arial" w:cs="Arial"/>
                <w:bCs/>
              </w:rPr>
            </w:pPr>
            <w:r>
              <w:rPr>
                <w:rFonts w:ascii="Arial" w:hAnsi="Arial" w:cs="Arial"/>
                <w:bCs/>
              </w:rPr>
              <w:t>Wir beziehen unser Massivholz stammweise bei einer Sägerei oder einem Holzhändler in der Region. In unserem Holzlager befinden sich momentan die unten aufgeführten Holzsorten. Die Preise gelten für ganze Bretter. Bei Teil-Bezügen wird ein Zuschlag von 20% verrechnet.</w:t>
            </w:r>
          </w:p>
          <w:p w14:paraId="11D34E0A" w14:textId="77777777" w:rsidR="00AD773E" w:rsidRPr="00C92DF3" w:rsidRDefault="00AD773E" w:rsidP="0050578C">
            <w:pPr>
              <w:rPr>
                <w:rFonts w:ascii="Arial" w:hAnsi="Arial" w:cs="Arial"/>
                <w:b/>
                <w:bCs/>
              </w:rPr>
            </w:pPr>
            <w:r>
              <w:rPr>
                <w:rFonts w:ascii="Arial" w:hAnsi="Arial" w:cs="Arial"/>
                <w:b/>
                <w:bCs/>
              </w:rPr>
              <w:t>Alle Preise inkl. Mehrwertsteuer</w:t>
            </w:r>
          </w:p>
        </w:tc>
      </w:tr>
      <w:tr w:rsidR="00AD773E" w:rsidRPr="00C92DF3" w14:paraId="63E6857B" w14:textId="77777777" w:rsidTr="0050578C">
        <w:trPr>
          <w:trHeight w:val="312"/>
        </w:trPr>
        <w:tc>
          <w:tcPr>
            <w:tcW w:w="4106" w:type="dxa"/>
            <w:noWrap/>
            <w:hideMark/>
          </w:tcPr>
          <w:p w14:paraId="3BDC8DC2" w14:textId="77777777" w:rsidR="00AD773E" w:rsidRPr="00A26226" w:rsidRDefault="00AD773E" w:rsidP="0050578C">
            <w:pPr>
              <w:spacing w:after="0" w:line="240" w:lineRule="auto"/>
              <w:rPr>
                <w:rFonts w:ascii="Arial" w:hAnsi="Arial" w:cs="Arial"/>
                <w:bCs/>
              </w:rPr>
            </w:pPr>
            <w:r w:rsidRPr="00C92DF3">
              <w:rPr>
                <w:rFonts w:ascii="Arial" w:hAnsi="Arial" w:cs="Arial"/>
                <w:b/>
                <w:bCs/>
              </w:rPr>
              <w:t>Bezeichnung</w:t>
            </w:r>
          </w:p>
        </w:tc>
        <w:tc>
          <w:tcPr>
            <w:tcW w:w="2256" w:type="dxa"/>
            <w:noWrap/>
            <w:hideMark/>
          </w:tcPr>
          <w:p w14:paraId="17372804" w14:textId="77777777" w:rsidR="00AD773E" w:rsidRPr="00C92DF3" w:rsidRDefault="00AD773E" w:rsidP="0050578C">
            <w:pPr>
              <w:rPr>
                <w:rFonts w:ascii="Arial" w:hAnsi="Arial" w:cs="Arial"/>
                <w:b/>
                <w:bCs/>
              </w:rPr>
            </w:pPr>
            <w:r w:rsidRPr="00C92DF3">
              <w:rPr>
                <w:rFonts w:ascii="Arial" w:hAnsi="Arial" w:cs="Arial"/>
                <w:b/>
                <w:bCs/>
              </w:rPr>
              <w:t>Masse</w:t>
            </w:r>
          </w:p>
        </w:tc>
        <w:tc>
          <w:tcPr>
            <w:tcW w:w="1134" w:type="dxa"/>
            <w:noWrap/>
            <w:hideMark/>
          </w:tcPr>
          <w:p w14:paraId="3A06E171" w14:textId="77777777" w:rsidR="00AD773E" w:rsidRPr="00C92DF3" w:rsidRDefault="00AD773E" w:rsidP="0050578C">
            <w:pPr>
              <w:rPr>
                <w:rFonts w:ascii="Arial" w:hAnsi="Arial" w:cs="Arial"/>
                <w:b/>
                <w:bCs/>
              </w:rPr>
            </w:pPr>
            <w:r w:rsidRPr="00C92DF3">
              <w:rPr>
                <w:rFonts w:ascii="Arial" w:hAnsi="Arial" w:cs="Arial"/>
                <w:b/>
                <w:bCs/>
              </w:rPr>
              <w:t>Einh.</w:t>
            </w:r>
          </w:p>
        </w:tc>
        <w:tc>
          <w:tcPr>
            <w:tcW w:w="2127" w:type="dxa"/>
            <w:noWrap/>
            <w:hideMark/>
          </w:tcPr>
          <w:p w14:paraId="35038A89" w14:textId="77777777" w:rsidR="00AD773E" w:rsidRPr="00C92DF3" w:rsidRDefault="00AD773E" w:rsidP="0050578C">
            <w:pPr>
              <w:rPr>
                <w:rFonts w:ascii="Arial" w:hAnsi="Arial" w:cs="Arial"/>
                <w:b/>
                <w:bCs/>
              </w:rPr>
            </w:pPr>
            <w:r w:rsidRPr="00C92DF3">
              <w:rPr>
                <w:rFonts w:ascii="Arial" w:hAnsi="Arial" w:cs="Arial"/>
                <w:b/>
                <w:bCs/>
              </w:rPr>
              <w:t>Preis</w:t>
            </w:r>
          </w:p>
        </w:tc>
      </w:tr>
      <w:tr w:rsidR="00AD773E" w:rsidRPr="00176F18" w14:paraId="4471C508" w14:textId="77777777" w:rsidTr="0050578C">
        <w:trPr>
          <w:trHeight w:val="312"/>
        </w:trPr>
        <w:tc>
          <w:tcPr>
            <w:tcW w:w="4106" w:type="dxa"/>
            <w:noWrap/>
            <w:hideMark/>
          </w:tcPr>
          <w:p w14:paraId="1D9BA61D"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Ahorn</w:t>
            </w:r>
          </w:p>
        </w:tc>
        <w:tc>
          <w:tcPr>
            <w:tcW w:w="2256" w:type="dxa"/>
            <w:noWrap/>
            <w:hideMark/>
          </w:tcPr>
          <w:p w14:paraId="7740659F"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40/36mm</w:t>
            </w:r>
          </w:p>
        </w:tc>
        <w:tc>
          <w:tcPr>
            <w:tcW w:w="1134" w:type="dxa"/>
            <w:noWrap/>
            <w:hideMark/>
          </w:tcPr>
          <w:p w14:paraId="7C8782B6"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hideMark/>
          </w:tcPr>
          <w:p w14:paraId="75AE8D5B" w14:textId="6F4DB673" w:rsidR="00AD773E" w:rsidRPr="00176F18" w:rsidRDefault="00AD773E" w:rsidP="0050578C">
            <w:pPr>
              <w:rPr>
                <w:rFonts w:ascii="Arial" w:hAnsi="Arial" w:cs="Arial"/>
                <w:bCs/>
                <w:sz w:val="32"/>
                <w:szCs w:val="32"/>
              </w:rPr>
            </w:pPr>
            <w:r w:rsidRPr="00176F18">
              <w:rPr>
                <w:rFonts w:ascii="Arial" w:hAnsi="Arial" w:cs="Arial"/>
                <w:bCs/>
                <w:sz w:val="32"/>
                <w:szCs w:val="32"/>
              </w:rPr>
              <w:t>2</w:t>
            </w:r>
            <w:r w:rsidR="00F71476">
              <w:rPr>
                <w:rFonts w:ascii="Arial" w:hAnsi="Arial" w:cs="Arial"/>
                <w:bCs/>
                <w:sz w:val="32"/>
                <w:szCs w:val="32"/>
              </w:rPr>
              <w:t>4</w:t>
            </w:r>
            <w:r w:rsidRPr="00176F18">
              <w:rPr>
                <w:rFonts w:ascii="Arial" w:hAnsi="Arial" w:cs="Arial"/>
                <w:bCs/>
                <w:sz w:val="32"/>
                <w:szCs w:val="32"/>
              </w:rPr>
              <w:t>00.-</w:t>
            </w:r>
          </w:p>
        </w:tc>
      </w:tr>
      <w:tr w:rsidR="00AD773E" w:rsidRPr="00176F18" w14:paraId="6BDBE567" w14:textId="77777777" w:rsidTr="0050578C">
        <w:trPr>
          <w:trHeight w:val="312"/>
        </w:trPr>
        <w:tc>
          <w:tcPr>
            <w:tcW w:w="4106" w:type="dxa"/>
            <w:noWrap/>
          </w:tcPr>
          <w:p w14:paraId="5BA0B02D"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Arve</w:t>
            </w:r>
          </w:p>
        </w:tc>
        <w:tc>
          <w:tcPr>
            <w:tcW w:w="2256" w:type="dxa"/>
            <w:noWrap/>
          </w:tcPr>
          <w:p w14:paraId="3E939A3F"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40mm</w:t>
            </w:r>
          </w:p>
        </w:tc>
        <w:tc>
          <w:tcPr>
            <w:tcW w:w="1134" w:type="dxa"/>
            <w:noWrap/>
          </w:tcPr>
          <w:p w14:paraId="3F912BF1"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3F4F9A36" w14:textId="66FD0DF7" w:rsidR="00AD773E" w:rsidRPr="00176F18" w:rsidRDefault="00573F15" w:rsidP="0050578C">
            <w:pPr>
              <w:rPr>
                <w:rFonts w:ascii="Arial" w:hAnsi="Arial" w:cs="Arial"/>
                <w:bCs/>
                <w:sz w:val="32"/>
                <w:szCs w:val="32"/>
              </w:rPr>
            </w:pPr>
            <w:r>
              <w:rPr>
                <w:rFonts w:ascii="Arial" w:hAnsi="Arial" w:cs="Arial"/>
                <w:bCs/>
                <w:sz w:val="32"/>
                <w:szCs w:val="32"/>
              </w:rPr>
              <w:t>2175</w:t>
            </w:r>
            <w:r w:rsidR="00AD773E" w:rsidRPr="00176F18">
              <w:rPr>
                <w:rFonts w:ascii="Arial" w:hAnsi="Arial" w:cs="Arial"/>
                <w:bCs/>
                <w:sz w:val="32"/>
                <w:szCs w:val="32"/>
              </w:rPr>
              <w:t>.-</w:t>
            </w:r>
          </w:p>
        </w:tc>
      </w:tr>
      <w:tr w:rsidR="00AD773E" w:rsidRPr="00176F18" w14:paraId="4A26A9C7" w14:textId="77777777" w:rsidTr="0050578C">
        <w:trPr>
          <w:trHeight w:val="312"/>
        </w:trPr>
        <w:tc>
          <w:tcPr>
            <w:tcW w:w="4106" w:type="dxa"/>
            <w:noWrap/>
          </w:tcPr>
          <w:p w14:paraId="6DFC8DD0"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Birne</w:t>
            </w:r>
          </w:p>
        </w:tc>
        <w:tc>
          <w:tcPr>
            <w:tcW w:w="2256" w:type="dxa"/>
            <w:noWrap/>
          </w:tcPr>
          <w:p w14:paraId="0CD945E6" w14:textId="616CDDCB" w:rsidR="00AD773E" w:rsidRPr="00176F18" w:rsidRDefault="00AD773E" w:rsidP="0050578C">
            <w:pPr>
              <w:rPr>
                <w:rFonts w:ascii="Arial" w:hAnsi="Arial" w:cs="Arial"/>
                <w:bCs/>
                <w:sz w:val="32"/>
                <w:szCs w:val="32"/>
              </w:rPr>
            </w:pPr>
            <w:r w:rsidRPr="00176F18">
              <w:rPr>
                <w:rFonts w:ascii="Arial" w:hAnsi="Arial" w:cs="Arial"/>
                <w:bCs/>
                <w:sz w:val="32"/>
                <w:szCs w:val="32"/>
              </w:rPr>
              <w:t>40</w:t>
            </w:r>
            <w:r w:rsidR="002571CE">
              <w:rPr>
                <w:rFonts w:ascii="Arial" w:hAnsi="Arial" w:cs="Arial"/>
                <w:bCs/>
                <w:sz w:val="32"/>
                <w:szCs w:val="32"/>
              </w:rPr>
              <w:t>/36</w:t>
            </w:r>
            <w:r w:rsidRPr="00176F18">
              <w:rPr>
                <w:rFonts w:ascii="Arial" w:hAnsi="Arial" w:cs="Arial"/>
                <w:bCs/>
                <w:sz w:val="32"/>
                <w:szCs w:val="32"/>
              </w:rPr>
              <w:t>mm</w:t>
            </w:r>
          </w:p>
        </w:tc>
        <w:tc>
          <w:tcPr>
            <w:tcW w:w="1134" w:type="dxa"/>
            <w:noWrap/>
          </w:tcPr>
          <w:p w14:paraId="065B3A3C"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74D5D3AE" w14:textId="170A1A5E" w:rsidR="00AD773E" w:rsidRPr="00176F18" w:rsidRDefault="00AD773E" w:rsidP="0050578C">
            <w:pPr>
              <w:rPr>
                <w:rFonts w:ascii="Arial" w:hAnsi="Arial" w:cs="Arial"/>
                <w:bCs/>
                <w:sz w:val="32"/>
                <w:szCs w:val="32"/>
              </w:rPr>
            </w:pPr>
            <w:r w:rsidRPr="00176F18">
              <w:rPr>
                <w:rFonts w:ascii="Arial" w:hAnsi="Arial" w:cs="Arial"/>
                <w:bCs/>
                <w:sz w:val="32"/>
                <w:szCs w:val="32"/>
              </w:rPr>
              <w:t>3</w:t>
            </w:r>
            <w:r w:rsidR="00573F15">
              <w:rPr>
                <w:rFonts w:ascii="Arial" w:hAnsi="Arial" w:cs="Arial"/>
                <w:bCs/>
                <w:sz w:val="32"/>
                <w:szCs w:val="32"/>
              </w:rPr>
              <w:t>450</w:t>
            </w:r>
            <w:r w:rsidRPr="00176F18">
              <w:rPr>
                <w:rFonts w:ascii="Arial" w:hAnsi="Arial" w:cs="Arial"/>
                <w:bCs/>
                <w:sz w:val="32"/>
                <w:szCs w:val="32"/>
              </w:rPr>
              <w:t>.-</w:t>
            </w:r>
          </w:p>
        </w:tc>
      </w:tr>
      <w:tr w:rsidR="00AD773E" w:rsidRPr="00176F18" w14:paraId="31334B2D" w14:textId="77777777" w:rsidTr="0050578C">
        <w:trPr>
          <w:trHeight w:val="312"/>
        </w:trPr>
        <w:tc>
          <w:tcPr>
            <w:tcW w:w="4106" w:type="dxa"/>
            <w:noWrap/>
          </w:tcPr>
          <w:p w14:paraId="6A00F3FC" w14:textId="30EB732E" w:rsidR="00AD773E" w:rsidRPr="005175D0" w:rsidRDefault="00AD773E" w:rsidP="0050578C">
            <w:pPr>
              <w:spacing w:after="0" w:line="240" w:lineRule="auto"/>
              <w:rPr>
                <w:rFonts w:ascii="Arial" w:hAnsi="Arial" w:cs="Arial"/>
                <w:bCs/>
              </w:rPr>
            </w:pPr>
            <w:r>
              <w:rPr>
                <w:rFonts w:ascii="Arial" w:hAnsi="Arial" w:cs="Arial"/>
                <w:bCs/>
                <w:sz w:val="32"/>
                <w:szCs w:val="32"/>
              </w:rPr>
              <w:t>Buche gedämpft</w:t>
            </w:r>
          </w:p>
        </w:tc>
        <w:tc>
          <w:tcPr>
            <w:tcW w:w="2256" w:type="dxa"/>
            <w:noWrap/>
          </w:tcPr>
          <w:p w14:paraId="419CEAE8" w14:textId="0E66DDEE" w:rsidR="00AD773E" w:rsidRPr="00176F18" w:rsidRDefault="00AD773E" w:rsidP="0050578C">
            <w:pPr>
              <w:rPr>
                <w:rFonts w:ascii="Arial" w:hAnsi="Arial" w:cs="Arial"/>
                <w:bCs/>
                <w:sz w:val="32"/>
                <w:szCs w:val="32"/>
              </w:rPr>
            </w:pPr>
            <w:r>
              <w:rPr>
                <w:rFonts w:ascii="Arial" w:hAnsi="Arial" w:cs="Arial"/>
                <w:bCs/>
                <w:sz w:val="32"/>
                <w:szCs w:val="32"/>
              </w:rPr>
              <w:t>diverse</w:t>
            </w:r>
          </w:p>
        </w:tc>
        <w:tc>
          <w:tcPr>
            <w:tcW w:w="1134" w:type="dxa"/>
            <w:noWrap/>
          </w:tcPr>
          <w:p w14:paraId="3BEC9063" w14:textId="0B0BA983" w:rsidR="00AD773E" w:rsidRPr="00176F18" w:rsidRDefault="00AD773E" w:rsidP="0050578C">
            <w:pPr>
              <w:rPr>
                <w:rFonts w:ascii="Arial" w:hAnsi="Arial" w:cs="Arial"/>
                <w:bCs/>
                <w:sz w:val="32"/>
                <w:szCs w:val="32"/>
              </w:rPr>
            </w:pPr>
            <w:r>
              <w:rPr>
                <w:rFonts w:ascii="Arial" w:hAnsi="Arial" w:cs="Arial"/>
                <w:bCs/>
                <w:sz w:val="32"/>
                <w:szCs w:val="32"/>
              </w:rPr>
              <w:t>m3</w:t>
            </w:r>
          </w:p>
        </w:tc>
        <w:tc>
          <w:tcPr>
            <w:tcW w:w="2127" w:type="dxa"/>
            <w:noWrap/>
          </w:tcPr>
          <w:p w14:paraId="7D6BF217" w14:textId="5D0BCA07" w:rsidR="00AD773E" w:rsidRPr="00176F18" w:rsidRDefault="00AD773E" w:rsidP="0050578C">
            <w:pPr>
              <w:rPr>
                <w:rFonts w:ascii="Arial" w:hAnsi="Arial" w:cs="Arial"/>
                <w:bCs/>
                <w:sz w:val="32"/>
                <w:szCs w:val="32"/>
              </w:rPr>
            </w:pPr>
            <w:r>
              <w:rPr>
                <w:rFonts w:ascii="Arial" w:hAnsi="Arial" w:cs="Arial"/>
                <w:bCs/>
                <w:sz w:val="32"/>
                <w:szCs w:val="32"/>
              </w:rPr>
              <w:t>2400.-</w:t>
            </w:r>
          </w:p>
        </w:tc>
      </w:tr>
      <w:tr w:rsidR="00AD773E" w:rsidRPr="00176F18" w14:paraId="2A60B2BE" w14:textId="77777777" w:rsidTr="0050578C">
        <w:trPr>
          <w:trHeight w:val="312"/>
        </w:trPr>
        <w:tc>
          <w:tcPr>
            <w:tcW w:w="4106" w:type="dxa"/>
            <w:noWrap/>
            <w:hideMark/>
          </w:tcPr>
          <w:p w14:paraId="3E8AFD4A" w14:textId="42ED25AB"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Eiche</w:t>
            </w:r>
            <w:r w:rsidR="00A903D6">
              <w:rPr>
                <w:rFonts w:ascii="Arial" w:hAnsi="Arial" w:cs="Arial"/>
                <w:bCs/>
                <w:sz w:val="32"/>
                <w:szCs w:val="32"/>
              </w:rPr>
              <w:t xml:space="preserve"> </w:t>
            </w:r>
            <w:r w:rsidRPr="00176F18">
              <w:rPr>
                <w:rFonts w:ascii="Arial" w:hAnsi="Arial" w:cs="Arial"/>
                <w:bCs/>
                <w:sz w:val="32"/>
                <w:szCs w:val="32"/>
              </w:rPr>
              <w:t>(dunkel)</w:t>
            </w:r>
          </w:p>
        </w:tc>
        <w:tc>
          <w:tcPr>
            <w:tcW w:w="2256" w:type="dxa"/>
            <w:noWrap/>
            <w:hideMark/>
          </w:tcPr>
          <w:p w14:paraId="7523D932"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40mm</w:t>
            </w:r>
          </w:p>
        </w:tc>
        <w:tc>
          <w:tcPr>
            <w:tcW w:w="1134" w:type="dxa"/>
            <w:noWrap/>
            <w:hideMark/>
          </w:tcPr>
          <w:p w14:paraId="7B5040C8"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hideMark/>
          </w:tcPr>
          <w:p w14:paraId="50D22EF8" w14:textId="7DFCB56C" w:rsidR="00AD773E" w:rsidRPr="00176F18" w:rsidRDefault="00A903D6" w:rsidP="0050578C">
            <w:pPr>
              <w:rPr>
                <w:rFonts w:ascii="Arial" w:hAnsi="Arial" w:cs="Arial"/>
                <w:bCs/>
                <w:sz w:val="32"/>
                <w:szCs w:val="32"/>
              </w:rPr>
            </w:pPr>
            <w:r>
              <w:rPr>
                <w:rFonts w:ascii="Arial" w:hAnsi="Arial" w:cs="Arial"/>
                <w:bCs/>
                <w:sz w:val="32"/>
                <w:szCs w:val="32"/>
              </w:rPr>
              <w:t>3</w:t>
            </w:r>
            <w:r w:rsidR="00573F15">
              <w:rPr>
                <w:rFonts w:ascii="Arial" w:hAnsi="Arial" w:cs="Arial"/>
                <w:bCs/>
                <w:sz w:val="32"/>
                <w:szCs w:val="32"/>
              </w:rPr>
              <w:t>600</w:t>
            </w:r>
            <w:r w:rsidR="00AD773E" w:rsidRPr="00176F18">
              <w:rPr>
                <w:rFonts w:ascii="Arial" w:hAnsi="Arial" w:cs="Arial"/>
                <w:bCs/>
                <w:sz w:val="32"/>
                <w:szCs w:val="32"/>
              </w:rPr>
              <w:t>.-</w:t>
            </w:r>
          </w:p>
        </w:tc>
      </w:tr>
      <w:tr w:rsidR="00AD773E" w:rsidRPr="00176F18" w14:paraId="62DA4D2E" w14:textId="77777777" w:rsidTr="0050578C">
        <w:trPr>
          <w:trHeight w:val="312"/>
        </w:trPr>
        <w:tc>
          <w:tcPr>
            <w:tcW w:w="4106" w:type="dxa"/>
            <w:noWrap/>
          </w:tcPr>
          <w:p w14:paraId="4BBD31A1"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Eiche</w:t>
            </w:r>
          </w:p>
        </w:tc>
        <w:tc>
          <w:tcPr>
            <w:tcW w:w="2256" w:type="dxa"/>
            <w:noWrap/>
          </w:tcPr>
          <w:p w14:paraId="3425C049"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50mm</w:t>
            </w:r>
          </w:p>
        </w:tc>
        <w:tc>
          <w:tcPr>
            <w:tcW w:w="1134" w:type="dxa"/>
            <w:noWrap/>
          </w:tcPr>
          <w:p w14:paraId="274E7F59"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0978301C"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4018.-</w:t>
            </w:r>
          </w:p>
        </w:tc>
      </w:tr>
      <w:tr w:rsidR="00AD773E" w:rsidRPr="00176F18" w14:paraId="20139F42" w14:textId="77777777" w:rsidTr="0050578C">
        <w:trPr>
          <w:trHeight w:val="312"/>
        </w:trPr>
        <w:tc>
          <w:tcPr>
            <w:tcW w:w="4106" w:type="dxa"/>
            <w:noWrap/>
            <w:hideMark/>
          </w:tcPr>
          <w:p w14:paraId="6BCFC197"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Esche</w:t>
            </w:r>
          </w:p>
        </w:tc>
        <w:tc>
          <w:tcPr>
            <w:tcW w:w="2256" w:type="dxa"/>
            <w:noWrap/>
            <w:hideMark/>
          </w:tcPr>
          <w:p w14:paraId="1C429C91" w14:textId="4AA5CF0D" w:rsidR="00AD773E" w:rsidRPr="00176F18" w:rsidRDefault="00B0467A" w:rsidP="0050578C">
            <w:pPr>
              <w:rPr>
                <w:rFonts w:ascii="Arial" w:hAnsi="Arial" w:cs="Arial"/>
                <w:bCs/>
                <w:sz w:val="32"/>
                <w:szCs w:val="32"/>
              </w:rPr>
            </w:pPr>
            <w:r>
              <w:rPr>
                <w:rFonts w:ascii="Arial" w:hAnsi="Arial" w:cs="Arial"/>
                <w:bCs/>
                <w:sz w:val="32"/>
                <w:szCs w:val="32"/>
              </w:rPr>
              <w:t>24/</w:t>
            </w:r>
            <w:r w:rsidR="00AD773E" w:rsidRPr="00176F18">
              <w:rPr>
                <w:rFonts w:ascii="Arial" w:hAnsi="Arial" w:cs="Arial"/>
                <w:bCs/>
                <w:sz w:val="32"/>
                <w:szCs w:val="32"/>
              </w:rPr>
              <w:t>36</w:t>
            </w:r>
            <w:r w:rsidR="00A903D6">
              <w:rPr>
                <w:rFonts w:ascii="Arial" w:hAnsi="Arial" w:cs="Arial"/>
                <w:bCs/>
                <w:sz w:val="32"/>
                <w:szCs w:val="32"/>
              </w:rPr>
              <w:t>/50</w:t>
            </w:r>
            <w:r w:rsidR="00AD773E" w:rsidRPr="00176F18">
              <w:rPr>
                <w:rFonts w:ascii="Arial" w:hAnsi="Arial" w:cs="Arial"/>
                <w:bCs/>
                <w:sz w:val="32"/>
                <w:szCs w:val="32"/>
              </w:rPr>
              <w:t>mm</w:t>
            </w:r>
          </w:p>
        </w:tc>
        <w:tc>
          <w:tcPr>
            <w:tcW w:w="1134" w:type="dxa"/>
            <w:noWrap/>
            <w:hideMark/>
          </w:tcPr>
          <w:p w14:paraId="427D30EE"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hideMark/>
          </w:tcPr>
          <w:p w14:paraId="57CAF486" w14:textId="09615667" w:rsidR="00AD773E" w:rsidRPr="00176F18" w:rsidRDefault="00A903D6" w:rsidP="0050578C">
            <w:pPr>
              <w:rPr>
                <w:rFonts w:ascii="Arial" w:hAnsi="Arial" w:cs="Arial"/>
                <w:bCs/>
                <w:sz w:val="32"/>
                <w:szCs w:val="32"/>
              </w:rPr>
            </w:pPr>
            <w:r>
              <w:rPr>
                <w:rFonts w:ascii="Arial" w:hAnsi="Arial" w:cs="Arial"/>
                <w:bCs/>
                <w:sz w:val="32"/>
                <w:szCs w:val="32"/>
              </w:rPr>
              <w:t>2175</w:t>
            </w:r>
            <w:r w:rsidR="00AD773E" w:rsidRPr="00176F18">
              <w:rPr>
                <w:rFonts w:ascii="Arial" w:hAnsi="Arial" w:cs="Arial"/>
                <w:bCs/>
                <w:sz w:val="32"/>
                <w:szCs w:val="32"/>
              </w:rPr>
              <w:t>.-</w:t>
            </w:r>
          </w:p>
        </w:tc>
      </w:tr>
      <w:tr w:rsidR="00AD773E" w:rsidRPr="00176F18" w14:paraId="5E62B44D" w14:textId="77777777" w:rsidTr="0050578C">
        <w:trPr>
          <w:trHeight w:val="312"/>
        </w:trPr>
        <w:tc>
          <w:tcPr>
            <w:tcW w:w="4106" w:type="dxa"/>
            <w:noWrap/>
          </w:tcPr>
          <w:p w14:paraId="2BD17401"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Fichte</w:t>
            </w:r>
          </w:p>
        </w:tc>
        <w:tc>
          <w:tcPr>
            <w:tcW w:w="2256" w:type="dxa"/>
            <w:noWrap/>
          </w:tcPr>
          <w:p w14:paraId="1D5C19B7"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div.</w:t>
            </w:r>
          </w:p>
        </w:tc>
        <w:tc>
          <w:tcPr>
            <w:tcW w:w="1134" w:type="dxa"/>
            <w:noWrap/>
          </w:tcPr>
          <w:p w14:paraId="715342AA" w14:textId="77777777" w:rsidR="00AD773E" w:rsidRPr="00176F18" w:rsidRDefault="00AD773E" w:rsidP="0050578C">
            <w:pPr>
              <w:rPr>
                <w:rFonts w:ascii="Arial" w:hAnsi="Arial" w:cs="Arial"/>
                <w:bCs/>
                <w:sz w:val="32"/>
                <w:szCs w:val="32"/>
              </w:rPr>
            </w:pPr>
          </w:p>
        </w:tc>
        <w:tc>
          <w:tcPr>
            <w:tcW w:w="2127" w:type="dxa"/>
            <w:noWrap/>
          </w:tcPr>
          <w:p w14:paraId="22317503"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1400.-</w:t>
            </w:r>
          </w:p>
        </w:tc>
      </w:tr>
      <w:tr w:rsidR="00AD773E" w:rsidRPr="00176F18" w14:paraId="68A6138E" w14:textId="77777777" w:rsidTr="0050578C">
        <w:trPr>
          <w:trHeight w:val="312"/>
        </w:trPr>
        <w:tc>
          <w:tcPr>
            <w:tcW w:w="4106" w:type="dxa"/>
            <w:noWrap/>
            <w:hideMark/>
          </w:tcPr>
          <w:p w14:paraId="61B7CFA9"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Kirsche</w:t>
            </w:r>
          </w:p>
        </w:tc>
        <w:tc>
          <w:tcPr>
            <w:tcW w:w="2256" w:type="dxa"/>
            <w:noWrap/>
            <w:hideMark/>
          </w:tcPr>
          <w:p w14:paraId="63A6804D"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40mm</w:t>
            </w:r>
          </w:p>
        </w:tc>
        <w:tc>
          <w:tcPr>
            <w:tcW w:w="1134" w:type="dxa"/>
            <w:noWrap/>
            <w:hideMark/>
          </w:tcPr>
          <w:p w14:paraId="0594F81F"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hideMark/>
          </w:tcPr>
          <w:p w14:paraId="3EFF7130" w14:textId="1EDF941C" w:rsidR="00AD773E" w:rsidRPr="00176F18" w:rsidRDefault="001974FB" w:rsidP="0050578C">
            <w:pPr>
              <w:rPr>
                <w:rFonts w:ascii="Arial" w:hAnsi="Arial" w:cs="Arial"/>
                <w:bCs/>
                <w:sz w:val="32"/>
                <w:szCs w:val="32"/>
              </w:rPr>
            </w:pPr>
            <w:r>
              <w:rPr>
                <w:rFonts w:ascii="Arial" w:hAnsi="Arial" w:cs="Arial"/>
                <w:bCs/>
                <w:sz w:val="32"/>
                <w:szCs w:val="32"/>
              </w:rPr>
              <w:t>3100</w:t>
            </w:r>
            <w:r w:rsidR="00AD773E" w:rsidRPr="00176F18">
              <w:rPr>
                <w:rFonts w:ascii="Arial" w:hAnsi="Arial" w:cs="Arial"/>
                <w:bCs/>
                <w:sz w:val="32"/>
                <w:szCs w:val="32"/>
              </w:rPr>
              <w:t>.-</w:t>
            </w:r>
          </w:p>
        </w:tc>
      </w:tr>
      <w:tr w:rsidR="00AD773E" w:rsidRPr="00176F18" w14:paraId="6F0EFB7F" w14:textId="77777777" w:rsidTr="0050578C">
        <w:trPr>
          <w:trHeight w:val="312"/>
        </w:trPr>
        <w:tc>
          <w:tcPr>
            <w:tcW w:w="4106" w:type="dxa"/>
            <w:noWrap/>
          </w:tcPr>
          <w:p w14:paraId="4649159D"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Lärche (im Aussenlager)</w:t>
            </w:r>
          </w:p>
        </w:tc>
        <w:tc>
          <w:tcPr>
            <w:tcW w:w="2256" w:type="dxa"/>
            <w:noWrap/>
          </w:tcPr>
          <w:p w14:paraId="7CCEF881"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40mm</w:t>
            </w:r>
          </w:p>
        </w:tc>
        <w:tc>
          <w:tcPr>
            <w:tcW w:w="1134" w:type="dxa"/>
            <w:noWrap/>
          </w:tcPr>
          <w:p w14:paraId="2B207037"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167DB17E"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2200.-</w:t>
            </w:r>
          </w:p>
        </w:tc>
      </w:tr>
      <w:tr w:rsidR="00AD773E" w:rsidRPr="00176F18" w14:paraId="344FCBCA" w14:textId="77777777" w:rsidTr="0050578C">
        <w:trPr>
          <w:trHeight w:val="312"/>
        </w:trPr>
        <w:tc>
          <w:tcPr>
            <w:tcW w:w="4106" w:type="dxa"/>
            <w:noWrap/>
          </w:tcPr>
          <w:p w14:paraId="2CD33757"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 xml:space="preserve">Lärche Terrassendielen </w:t>
            </w:r>
          </w:p>
          <w:p w14:paraId="3DFED65A"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(im Aussenlager)</w:t>
            </w:r>
          </w:p>
        </w:tc>
        <w:tc>
          <w:tcPr>
            <w:tcW w:w="2256" w:type="dxa"/>
            <w:noWrap/>
          </w:tcPr>
          <w:p w14:paraId="74721B0D"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26mm</w:t>
            </w:r>
          </w:p>
        </w:tc>
        <w:tc>
          <w:tcPr>
            <w:tcW w:w="1134" w:type="dxa"/>
            <w:noWrap/>
          </w:tcPr>
          <w:p w14:paraId="5884B230"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Stk</w:t>
            </w:r>
          </w:p>
        </w:tc>
        <w:tc>
          <w:tcPr>
            <w:tcW w:w="2127" w:type="dxa"/>
            <w:noWrap/>
          </w:tcPr>
          <w:p w14:paraId="75B4CE00"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32.-</w:t>
            </w:r>
          </w:p>
        </w:tc>
      </w:tr>
      <w:tr w:rsidR="00AD773E" w:rsidRPr="00176F18" w14:paraId="44F1F315" w14:textId="77777777" w:rsidTr="0050578C">
        <w:trPr>
          <w:trHeight w:val="312"/>
        </w:trPr>
        <w:tc>
          <w:tcPr>
            <w:tcW w:w="4106" w:type="dxa"/>
            <w:noWrap/>
          </w:tcPr>
          <w:p w14:paraId="7449CC89"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Linde</w:t>
            </w:r>
          </w:p>
        </w:tc>
        <w:tc>
          <w:tcPr>
            <w:tcW w:w="2256" w:type="dxa"/>
            <w:noWrap/>
          </w:tcPr>
          <w:p w14:paraId="4E38A0E6"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div.</w:t>
            </w:r>
          </w:p>
        </w:tc>
        <w:tc>
          <w:tcPr>
            <w:tcW w:w="1134" w:type="dxa"/>
            <w:noWrap/>
          </w:tcPr>
          <w:p w14:paraId="6D817E94"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1BE1EA9B"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1500.-</w:t>
            </w:r>
          </w:p>
        </w:tc>
      </w:tr>
      <w:tr w:rsidR="00AD773E" w:rsidRPr="00176F18" w14:paraId="52A00DF8" w14:textId="77777777" w:rsidTr="0050578C">
        <w:trPr>
          <w:trHeight w:val="312"/>
        </w:trPr>
        <w:tc>
          <w:tcPr>
            <w:tcW w:w="4106" w:type="dxa"/>
            <w:noWrap/>
          </w:tcPr>
          <w:p w14:paraId="11073E01" w14:textId="77777777" w:rsidR="00AD773E" w:rsidRPr="00176F18" w:rsidRDefault="00AD773E" w:rsidP="0050578C">
            <w:pPr>
              <w:spacing w:after="0" w:line="240" w:lineRule="auto"/>
              <w:rPr>
                <w:rFonts w:ascii="Arial" w:hAnsi="Arial" w:cs="Arial"/>
                <w:bCs/>
                <w:sz w:val="32"/>
                <w:szCs w:val="32"/>
              </w:rPr>
            </w:pPr>
            <w:r w:rsidRPr="00176F18">
              <w:rPr>
                <w:rFonts w:ascii="Arial" w:hAnsi="Arial" w:cs="Arial"/>
                <w:bCs/>
                <w:sz w:val="32"/>
                <w:szCs w:val="32"/>
              </w:rPr>
              <w:t>Nussbaum, gedämpft</w:t>
            </w:r>
          </w:p>
        </w:tc>
        <w:tc>
          <w:tcPr>
            <w:tcW w:w="2256" w:type="dxa"/>
            <w:noWrap/>
          </w:tcPr>
          <w:p w14:paraId="5DE269E1" w14:textId="104E1BBF" w:rsidR="00AD773E" w:rsidRPr="00176F18" w:rsidRDefault="00373AE5" w:rsidP="0050578C">
            <w:pPr>
              <w:rPr>
                <w:rFonts w:ascii="Arial" w:hAnsi="Arial" w:cs="Arial"/>
                <w:bCs/>
                <w:sz w:val="32"/>
                <w:szCs w:val="32"/>
              </w:rPr>
            </w:pPr>
            <w:r>
              <w:rPr>
                <w:rFonts w:ascii="Arial" w:hAnsi="Arial" w:cs="Arial"/>
                <w:bCs/>
                <w:sz w:val="32"/>
                <w:szCs w:val="32"/>
              </w:rPr>
              <w:t>30/</w:t>
            </w:r>
            <w:r w:rsidR="00A903D6">
              <w:rPr>
                <w:rFonts w:ascii="Arial" w:hAnsi="Arial" w:cs="Arial"/>
                <w:bCs/>
                <w:sz w:val="32"/>
                <w:szCs w:val="32"/>
              </w:rPr>
              <w:t>40</w:t>
            </w:r>
            <w:r w:rsidR="00AD773E" w:rsidRPr="00176F18">
              <w:rPr>
                <w:rFonts w:ascii="Arial" w:hAnsi="Arial" w:cs="Arial"/>
                <w:bCs/>
                <w:sz w:val="32"/>
                <w:szCs w:val="32"/>
              </w:rPr>
              <w:t>mm</w:t>
            </w:r>
          </w:p>
        </w:tc>
        <w:tc>
          <w:tcPr>
            <w:tcW w:w="1134" w:type="dxa"/>
            <w:noWrap/>
          </w:tcPr>
          <w:p w14:paraId="5204BB72"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1A97F509" w14:textId="35A036E2" w:rsidR="00AD773E" w:rsidRPr="00176F18" w:rsidRDefault="00A903D6" w:rsidP="0050578C">
            <w:pPr>
              <w:rPr>
                <w:rFonts w:ascii="Arial" w:hAnsi="Arial" w:cs="Arial"/>
                <w:bCs/>
                <w:sz w:val="32"/>
                <w:szCs w:val="32"/>
              </w:rPr>
            </w:pPr>
            <w:r>
              <w:rPr>
                <w:rFonts w:ascii="Arial" w:hAnsi="Arial" w:cs="Arial"/>
                <w:bCs/>
                <w:sz w:val="32"/>
                <w:szCs w:val="32"/>
              </w:rPr>
              <w:t>5</w:t>
            </w:r>
            <w:r w:rsidR="00C04E61">
              <w:rPr>
                <w:rFonts w:ascii="Arial" w:hAnsi="Arial" w:cs="Arial"/>
                <w:bCs/>
                <w:sz w:val="32"/>
                <w:szCs w:val="32"/>
              </w:rPr>
              <w:t>880</w:t>
            </w:r>
            <w:r w:rsidR="00AD773E" w:rsidRPr="00176F18">
              <w:rPr>
                <w:rFonts w:ascii="Arial" w:hAnsi="Arial" w:cs="Arial"/>
                <w:bCs/>
                <w:sz w:val="32"/>
                <w:szCs w:val="32"/>
              </w:rPr>
              <w:t>.-</w:t>
            </w:r>
          </w:p>
        </w:tc>
      </w:tr>
      <w:tr w:rsidR="00AD773E" w:rsidRPr="00176F18" w14:paraId="15A5BB8D" w14:textId="77777777" w:rsidTr="0050578C">
        <w:trPr>
          <w:trHeight w:val="312"/>
        </w:trPr>
        <w:tc>
          <w:tcPr>
            <w:tcW w:w="4106" w:type="dxa"/>
            <w:noWrap/>
          </w:tcPr>
          <w:p w14:paraId="6144C9AB" w14:textId="5BEF4C12" w:rsidR="00AD773E" w:rsidRPr="00176F18" w:rsidRDefault="00AD773E" w:rsidP="0050578C">
            <w:pPr>
              <w:spacing w:after="0" w:line="240" w:lineRule="auto"/>
              <w:rPr>
                <w:rFonts w:ascii="Arial" w:hAnsi="Arial" w:cs="Arial"/>
                <w:bCs/>
                <w:sz w:val="32"/>
                <w:szCs w:val="32"/>
              </w:rPr>
            </w:pPr>
            <w:r>
              <w:rPr>
                <w:rFonts w:ascii="Arial" w:hAnsi="Arial" w:cs="Arial"/>
                <w:bCs/>
                <w:sz w:val="32"/>
                <w:szCs w:val="32"/>
              </w:rPr>
              <w:t>Schwarznuss gedämpft</w:t>
            </w:r>
          </w:p>
        </w:tc>
        <w:tc>
          <w:tcPr>
            <w:tcW w:w="2256" w:type="dxa"/>
            <w:noWrap/>
          </w:tcPr>
          <w:p w14:paraId="26F99883" w14:textId="20B76CCB" w:rsidR="00AD773E" w:rsidRPr="00176F18" w:rsidRDefault="00AD773E" w:rsidP="0050578C">
            <w:pPr>
              <w:rPr>
                <w:rFonts w:ascii="Arial" w:hAnsi="Arial" w:cs="Arial"/>
                <w:bCs/>
                <w:sz w:val="32"/>
                <w:szCs w:val="32"/>
              </w:rPr>
            </w:pPr>
            <w:r w:rsidRPr="00176F18">
              <w:rPr>
                <w:rFonts w:ascii="Arial" w:hAnsi="Arial" w:cs="Arial"/>
                <w:bCs/>
                <w:sz w:val="32"/>
                <w:szCs w:val="32"/>
              </w:rPr>
              <w:t>40mm</w:t>
            </w:r>
          </w:p>
        </w:tc>
        <w:tc>
          <w:tcPr>
            <w:tcW w:w="1134" w:type="dxa"/>
            <w:noWrap/>
          </w:tcPr>
          <w:p w14:paraId="505CA8F0"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0DC9E6BE" w14:textId="5C9D926E" w:rsidR="00AD773E" w:rsidRPr="00176F18" w:rsidRDefault="00AD773E" w:rsidP="0050578C">
            <w:pPr>
              <w:rPr>
                <w:rFonts w:ascii="Arial" w:hAnsi="Arial" w:cs="Arial"/>
                <w:bCs/>
                <w:sz w:val="32"/>
                <w:szCs w:val="32"/>
              </w:rPr>
            </w:pPr>
            <w:r>
              <w:rPr>
                <w:rFonts w:ascii="Arial" w:hAnsi="Arial" w:cs="Arial"/>
                <w:bCs/>
                <w:sz w:val="32"/>
                <w:szCs w:val="32"/>
              </w:rPr>
              <w:t>5250</w:t>
            </w:r>
            <w:r w:rsidRPr="00176F18">
              <w:rPr>
                <w:rFonts w:ascii="Arial" w:hAnsi="Arial" w:cs="Arial"/>
                <w:bCs/>
                <w:sz w:val="32"/>
                <w:szCs w:val="32"/>
              </w:rPr>
              <w:t>.-</w:t>
            </w:r>
          </w:p>
        </w:tc>
      </w:tr>
      <w:tr w:rsidR="00AD773E" w:rsidRPr="00176F18" w14:paraId="55574632" w14:textId="77777777" w:rsidTr="0050578C">
        <w:trPr>
          <w:trHeight w:val="312"/>
        </w:trPr>
        <w:tc>
          <w:tcPr>
            <w:tcW w:w="4106" w:type="dxa"/>
            <w:noWrap/>
          </w:tcPr>
          <w:p w14:paraId="1218D05D"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Ulme</w:t>
            </w:r>
          </w:p>
        </w:tc>
        <w:tc>
          <w:tcPr>
            <w:tcW w:w="2256" w:type="dxa"/>
            <w:noWrap/>
          </w:tcPr>
          <w:p w14:paraId="5CFE45D7" w14:textId="23301490" w:rsidR="00AD773E" w:rsidRPr="00176F18" w:rsidRDefault="00AD773E" w:rsidP="0050578C">
            <w:pPr>
              <w:rPr>
                <w:rFonts w:ascii="Arial" w:hAnsi="Arial" w:cs="Arial"/>
                <w:bCs/>
                <w:sz w:val="32"/>
                <w:szCs w:val="32"/>
              </w:rPr>
            </w:pPr>
            <w:r w:rsidRPr="00176F18">
              <w:rPr>
                <w:rFonts w:ascii="Arial" w:hAnsi="Arial" w:cs="Arial"/>
                <w:bCs/>
                <w:sz w:val="32"/>
                <w:szCs w:val="32"/>
              </w:rPr>
              <w:t>36mm</w:t>
            </w:r>
          </w:p>
        </w:tc>
        <w:tc>
          <w:tcPr>
            <w:tcW w:w="1134" w:type="dxa"/>
            <w:noWrap/>
          </w:tcPr>
          <w:p w14:paraId="21CA42F1" w14:textId="77777777" w:rsidR="00AD773E" w:rsidRPr="00176F18" w:rsidRDefault="00AD773E" w:rsidP="0050578C">
            <w:pPr>
              <w:rPr>
                <w:rFonts w:ascii="Arial" w:hAnsi="Arial" w:cs="Arial"/>
                <w:bCs/>
                <w:sz w:val="32"/>
                <w:szCs w:val="32"/>
              </w:rPr>
            </w:pPr>
            <w:r w:rsidRPr="00176F18">
              <w:rPr>
                <w:rFonts w:ascii="Arial" w:hAnsi="Arial" w:cs="Arial"/>
                <w:bCs/>
                <w:sz w:val="32"/>
                <w:szCs w:val="32"/>
              </w:rPr>
              <w:t>m3</w:t>
            </w:r>
          </w:p>
        </w:tc>
        <w:tc>
          <w:tcPr>
            <w:tcW w:w="2127" w:type="dxa"/>
            <w:noWrap/>
          </w:tcPr>
          <w:p w14:paraId="6776D85D" w14:textId="65D2FC57" w:rsidR="00AD773E" w:rsidRPr="00176F18" w:rsidRDefault="00AD773E" w:rsidP="0050578C">
            <w:pPr>
              <w:rPr>
                <w:rFonts w:ascii="Arial" w:hAnsi="Arial" w:cs="Arial"/>
                <w:bCs/>
                <w:sz w:val="32"/>
                <w:szCs w:val="32"/>
              </w:rPr>
            </w:pPr>
            <w:r w:rsidRPr="00176F18">
              <w:rPr>
                <w:rFonts w:ascii="Arial" w:hAnsi="Arial" w:cs="Arial"/>
                <w:bCs/>
                <w:sz w:val="32"/>
                <w:szCs w:val="32"/>
              </w:rPr>
              <w:t>3</w:t>
            </w:r>
            <w:r w:rsidR="007262FD">
              <w:rPr>
                <w:rFonts w:ascii="Arial" w:hAnsi="Arial" w:cs="Arial"/>
                <w:bCs/>
                <w:sz w:val="32"/>
                <w:szCs w:val="32"/>
              </w:rPr>
              <w:t>000</w:t>
            </w:r>
            <w:r w:rsidRPr="00176F18">
              <w:rPr>
                <w:rFonts w:ascii="Arial" w:hAnsi="Arial" w:cs="Arial"/>
                <w:bCs/>
                <w:sz w:val="32"/>
                <w:szCs w:val="32"/>
              </w:rPr>
              <w:t>.-</w:t>
            </w:r>
          </w:p>
        </w:tc>
      </w:tr>
    </w:tbl>
    <w:p w14:paraId="1C10FA74" w14:textId="77777777" w:rsidR="00B673DE" w:rsidRDefault="00B673DE"/>
    <w:sectPr w:rsidR="00B673DE" w:rsidSect="00730B6C">
      <w:headerReference w:type="default" r:id="rId9"/>
      <w:footerReference w:type="default" r:id="rId10"/>
      <w:pgSz w:w="11906" w:h="16838" w:code="9"/>
      <w:pgMar w:top="1418" w:right="1418" w:bottom="1134" w:left="1418" w:header="709" w:footer="709"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2CB4" w14:textId="77777777" w:rsidR="003F2474" w:rsidRDefault="003F2474">
      <w:pPr>
        <w:spacing w:after="0" w:line="240" w:lineRule="auto"/>
      </w:pPr>
      <w:r>
        <w:separator/>
      </w:r>
    </w:p>
  </w:endnote>
  <w:endnote w:type="continuationSeparator" w:id="0">
    <w:p w14:paraId="3A60FE5C" w14:textId="77777777" w:rsidR="003F2474" w:rsidRDefault="003F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276C" w14:textId="77777777" w:rsidR="00B673DE" w:rsidRDefault="00B673DE">
    <w:pPr>
      <w:pStyle w:val="Fuzeile"/>
      <w:jc w:val="right"/>
    </w:pPr>
  </w:p>
  <w:p w14:paraId="52BC3A4B" w14:textId="77777777" w:rsidR="00B673DE" w:rsidRDefault="00B673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E494" w14:textId="77777777" w:rsidR="003F2474" w:rsidRDefault="003F2474">
      <w:pPr>
        <w:spacing w:after="0" w:line="240" w:lineRule="auto"/>
      </w:pPr>
      <w:r>
        <w:separator/>
      </w:r>
    </w:p>
  </w:footnote>
  <w:footnote w:type="continuationSeparator" w:id="0">
    <w:p w14:paraId="2923BA05" w14:textId="77777777" w:rsidR="003F2474" w:rsidRDefault="003F2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A019" w14:textId="77777777" w:rsidR="00B673DE" w:rsidRDefault="00AD773E">
    <w:pPr>
      <w:pStyle w:val="Kopfzeile"/>
    </w:pPr>
    <w:r>
      <w:rPr>
        <w:noProof/>
      </w:rPr>
      <w:drawing>
        <wp:inline distT="0" distB="0" distL="0" distR="0" wp14:anchorId="3A34B2E3" wp14:editId="12BF83D0">
          <wp:extent cx="1978539" cy="281940"/>
          <wp:effectExtent l="0" t="0" r="3175" b="3810"/>
          <wp:docPr id="1" name="Grafik 1" descr="g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68361188-7fff-4e2c-6cb9-c200c0ce6b34" descr="gz-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8249" cy="31467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3E"/>
    <w:rsid w:val="00056EAD"/>
    <w:rsid w:val="001974FB"/>
    <w:rsid w:val="001F103F"/>
    <w:rsid w:val="002571CE"/>
    <w:rsid w:val="002D78DA"/>
    <w:rsid w:val="00307E4D"/>
    <w:rsid w:val="00320C50"/>
    <w:rsid w:val="00373AE5"/>
    <w:rsid w:val="003F2474"/>
    <w:rsid w:val="005175D0"/>
    <w:rsid w:val="00573F15"/>
    <w:rsid w:val="0064720B"/>
    <w:rsid w:val="007262FD"/>
    <w:rsid w:val="007329E1"/>
    <w:rsid w:val="00A903D6"/>
    <w:rsid w:val="00AD773E"/>
    <w:rsid w:val="00B0467A"/>
    <w:rsid w:val="00B673DE"/>
    <w:rsid w:val="00BB2E82"/>
    <w:rsid w:val="00C03863"/>
    <w:rsid w:val="00C04E61"/>
    <w:rsid w:val="00E270BE"/>
    <w:rsid w:val="00F714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027"/>
  <w15:chartTrackingRefBased/>
  <w15:docId w15:val="{D612A19B-CD4C-4D64-BEA4-D29189E7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7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rsid w:val="00AD773E"/>
  </w:style>
  <w:style w:type="paragraph" w:styleId="Kopfzeile">
    <w:name w:val="header"/>
    <w:basedOn w:val="Standard"/>
    <w:link w:val="KopfzeileZchn"/>
    <w:uiPriority w:val="99"/>
    <w:unhideWhenUsed/>
    <w:rsid w:val="00AD773E"/>
    <w:pPr>
      <w:tabs>
        <w:tab w:val="center" w:pos="4536"/>
        <w:tab w:val="right" w:pos="9072"/>
      </w:tabs>
      <w:spacing w:after="0" w:line="240" w:lineRule="auto"/>
    </w:pPr>
  </w:style>
  <w:style w:type="character" w:customStyle="1" w:styleId="KopfzeileZchn1">
    <w:name w:val="Kopfzeile Zchn1"/>
    <w:basedOn w:val="Absatz-Standardschriftart"/>
    <w:uiPriority w:val="99"/>
    <w:semiHidden/>
    <w:rsid w:val="00AD773E"/>
  </w:style>
  <w:style w:type="character" w:customStyle="1" w:styleId="FuzeileZchn">
    <w:name w:val="Fußzeile Zchn"/>
    <w:basedOn w:val="Absatz-Standardschriftart"/>
    <w:link w:val="Fuzeile"/>
    <w:uiPriority w:val="99"/>
    <w:rsid w:val="00AD773E"/>
  </w:style>
  <w:style w:type="paragraph" w:styleId="Fuzeile">
    <w:name w:val="footer"/>
    <w:basedOn w:val="Standard"/>
    <w:link w:val="FuzeileZchn"/>
    <w:uiPriority w:val="99"/>
    <w:unhideWhenUsed/>
    <w:rsid w:val="00AD773E"/>
    <w:pPr>
      <w:tabs>
        <w:tab w:val="center" w:pos="4536"/>
        <w:tab w:val="right" w:pos="9072"/>
      </w:tabs>
      <w:spacing w:after="0" w:line="240" w:lineRule="auto"/>
    </w:pPr>
  </w:style>
  <w:style w:type="character" w:customStyle="1" w:styleId="FuzeileZchn1">
    <w:name w:val="Fußzeile Zchn1"/>
    <w:basedOn w:val="Absatz-Standardschriftart"/>
    <w:uiPriority w:val="99"/>
    <w:semiHidden/>
    <w:rsid w:val="00AD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0F32A799E84A4BB025F17508C78275" ma:contentTypeVersion="17" ma:contentTypeDescription="Ein neues Dokument erstellen." ma:contentTypeScope="" ma:versionID="77128c940163f5a49e276ead72861d07">
  <xsd:schema xmlns:xsd="http://www.w3.org/2001/XMLSchema" xmlns:xs="http://www.w3.org/2001/XMLSchema" xmlns:p="http://schemas.microsoft.com/office/2006/metadata/properties" xmlns:ns2="06daea31-c7a9-444f-bc69-162db2f30e79" xmlns:ns3="659d6fb5-5480-4762-ae9d-59ab2646fbbc" targetNamespace="http://schemas.microsoft.com/office/2006/metadata/properties" ma:root="true" ma:fieldsID="be3880e85c1466a765cf5eefa12ddf9c" ns2:_="" ns3:_="">
    <xsd:import namespace="06daea31-c7a9-444f-bc69-162db2f30e79"/>
    <xsd:import namespace="659d6fb5-5480-4762-ae9d-59ab2646fb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aea31-c7a9-444f-bc69-162db2f3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64191b09-c0e2-454c-8457-391e5b49c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d6fb5-5480-4762-ae9d-59ab2646fb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943028-737b-4d0d-865f-2cfb7752da85}" ma:internalName="TaxCatchAll" ma:showField="CatchAllData" ma:web="659d6fb5-5480-4762-ae9d-59ab2646f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daea31-c7a9-444f-bc69-162db2f30e79">
      <Terms xmlns="http://schemas.microsoft.com/office/infopath/2007/PartnerControls"/>
    </lcf76f155ced4ddcb4097134ff3c332f>
    <TaxCatchAll xmlns="659d6fb5-5480-4762-ae9d-59ab2646fbbc" xsi:nil="true"/>
  </documentManagement>
</p:properties>
</file>

<file path=customXml/itemProps1.xml><?xml version="1.0" encoding="utf-8"?>
<ds:datastoreItem xmlns:ds="http://schemas.openxmlformats.org/officeDocument/2006/customXml" ds:itemID="{419EACCA-4AEE-4570-9AEB-C6E1B6608C55}">
  <ds:schemaRefs>
    <ds:schemaRef ds:uri="http://schemas.microsoft.com/sharepoint/v3/contenttype/forms"/>
  </ds:schemaRefs>
</ds:datastoreItem>
</file>

<file path=customXml/itemProps2.xml><?xml version="1.0" encoding="utf-8"?>
<ds:datastoreItem xmlns:ds="http://schemas.openxmlformats.org/officeDocument/2006/customXml" ds:itemID="{753C945A-5499-4D0F-8891-78354669F6CF}"/>
</file>

<file path=customXml/itemProps3.xml><?xml version="1.0" encoding="utf-8"?>
<ds:datastoreItem xmlns:ds="http://schemas.openxmlformats.org/officeDocument/2006/customXml" ds:itemID="{503D1F86-85F7-47CB-A727-2AE158694E1C}">
  <ds:schemaRefs>
    <ds:schemaRef ds:uri="http://schemas.microsoft.com/office/2006/metadata/properties"/>
    <ds:schemaRef ds:uri="http://schemas.microsoft.com/office/infopath/2007/PartnerControls"/>
    <ds:schemaRef ds:uri="06daea31-c7a9-444f-bc69-162db2f30e79"/>
    <ds:schemaRef ds:uri="659d6fb5-5480-4762-ae9d-59ab2646fb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693</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Ryffel Christian</dc:creator>
  <cp:keywords/>
  <dc:description/>
  <cp:lastModifiedBy>Ryffel Christian</cp:lastModifiedBy>
  <cp:revision>17</cp:revision>
  <dcterms:created xsi:type="dcterms:W3CDTF">2023-04-22T10:03:00Z</dcterms:created>
  <dcterms:modified xsi:type="dcterms:W3CDTF">2026-01-10T13:13:00Z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0x010100230F32A799E84A4BB025F17508C78275</vt:lpwstr>
  </property>
  <property fmtid="{D5CDD505-2E9C-101B-9397-08002B2CF9AE}" pid="3" name="MediaServiceImageTags">
    <vt:lpwstr/>
  </property>
</Properties>
</file>